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75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048"/>
        <w:gridCol w:w="2751"/>
        <w:gridCol w:w="1618"/>
      </w:tblGrid>
      <w:tr w:rsidR="008A22D7" w:rsidRPr="008A22D7" w:rsidTr="008A22D7">
        <w:trPr>
          <w:trHeight w:val="300"/>
        </w:trPr>
        <w:tc>
          <w:tcPr>
            <w:tcW w:w="528" w:type="dxa"/>
            <w:vMerge w:val="restart"/>
            <w:shd w:val="clear" w:color="000000" w:fill="FFFFFF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48" w:type="dxa"/>
            <w:vMerge w:val="restart"/>
            <w:shd w:val="clear" w:color="000000" w:fill="FFFFFF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4369" w:type="dxa"/>
            <w:gridSpan w:val="2"/>
            <w:shd w:val="clear" w:color="000000" w:fill="FFFFFF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 xml:space="preserve">Дата проведения </w:t>
            </w:r>
          </w:p>
        </w:tc>
      </w:tr>
      <w:tr w:rsidR="008A22D7" w:rsidRPr="008A22D7" w:rsidTr="008A22D7">
        <w:trPr>
          <w:trHeight w:val="885"/>
        </w:trPr>
        <w:tc>
          <w:tcPr>
            <w:tcW w:w="528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8A22D7" w:rsidRPr="008A22D7" w:rsidTr="008A22D7">
        <w:trPr>
          <w:trHeight w:val="345"/>
        </w:trPr>
        <w:tc>
          <w:tcPr>
            <w:tcW w:w="528" w:type="dxa"/>
            <w:vMerge w:val="restart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5048" w:type="dxa"/>
            <w:vMerge w:val="restart"/>
            <w:shd w:val="clear" w:color="000000" w:fill="FFFF00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2751" w:type="dxa"/>
            <w:vMerge w:val="restart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10.00 до 14.00</w:t>
            </w:r>
          </w:p>
        </w:tc>
        <w:tc>
          <w:tcPr>
            <w:tcW w:w="1618" w:type="dxa"/>
            <w:shd w:val="clear" w:color="000000" w:fill="FFFF00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06.09.2022</w:t>
            </w:r>
          </w:p>
        </w:tc>
      </w:tr>
      <w:tr w:rsidR="008A22D7" w:rsidRPr="008A22D7" w:rsidTr="008A22D7">
        <w:trPr>
          <w:trHeight w:val="300"/>
        </w:trPr>
        <w:tc>
          <w:tcPr>
            <w:tcW w:w="528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shd w:val="clear" w:color="000000" w:fill="FFFF00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13.09.2022</w:t>
            </w:r>
          </w:p>
        </w:tc>
      </w:tr>
      <w:tr w:rsidR="008A22D7" w:rsidRPr="008A22D7" w:rsidTr="008A22D7">
        <w:trPr>
          <w:trHeight w:val="300"/>
        </w:trPr>
        <w:tc>
          <w:tcPr>
            <w:tcW w:w="528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shd w:val="clear" w:color="000000" w:fill="FFFF00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20.09.2022</w:t>
            </w:r>
          </w:p>
        </w:tc>
      </w:tr>
      <w:tr w:rsidR="008A22D7" w:rsidRPr="008A22D7" w:rsidTr="008A22D7">
        <w:trPr>
          <w:trHeight w:val="300"/>
        </w:trPr>
        <w:tc>
          <w:tcPr>
            <w:tcW w:w="528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8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1" w:type="dxa"/>
            <w:vMerge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shd w:val="clear" w:color="000000" w:fill="FFFF00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27.09.2022</w:t>
            </w:r>
          </w:p>
        </w:tc>
      </w:tr>
      <w:tr w:rsidR="008A22D7" w:rsidRPr="008A22D7" w:rsidTr="008A22D7">
        <w:trPr>
          <w:trHeight w:val="67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8" w:type="dxa"/>
            <w:shd w:val="clear" w:color="000000" w:fill="FFFFFF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Гипермаркет "</w:t>
            </w:r>
            <w:proofErr w:type="spellStart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Самбери</w:t>
            </w:r>
            <w:proofErr w:type="spellEnd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15.00 до 18.00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02.09.2022</w:t>
            </w:r>
          </w:p>
        </w:tc>
      </w:tr>
      <w:tr w:rsidR="008A22D7" w:rsidRPr="008A22D7" w:rsidTr="008A22D7">
        <w:trPr>
          <w:trHeight w:val="123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8" w:type="dxa"/>
            <w:shd w:val="clear" w:color="000000" w:fill="FDE9D9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Отдел по работе с территориями с</w:t>
            </w:r>
            <w:proofErr w:type="gramStart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.Ж</w:t>
            </w:r>
            <w:proofErr w:type="gramEnd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ариково  Пограничного МО (Кооперативная, 35)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11.00 до 14.00</w:t>
            </w:r>
          </w:p>
        </w:tc>
        <w:tc>
          <w:tcPr>
            <w:tcW w:w="1618" w:type="dxa"/>
            <w:shd w:val="clear" w:color="000000" w:fill="FDE9D9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07.09.2022</w:t>
            </w:r>
          </w:p>
        </w:tc>
      </w:tr>
      <w:tr w:rsidR="008A22D7" w:rsidRPr="008A22D7" w:rsidTr="008A22D7">
        <w:trPr>
          <w:trHeight w:val="6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8" w:type="dxa"/>
            <w:shd w:val="clear" w:color="000000" w:fill="FFFFFF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Торговый центр "Аквариум"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15.00 до 18.00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09.09.2022</w:t>
            </w:r>
          </w:p>
        </w:tc>
      </w:tr>
      <w:tr w:rsidR="008A22D7" w:rsidRPr="008A22D7" w:rsidTr="008A22D7">
        <w:trPr>
          <w:trHeight w:val="94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8" w:type="dxa"/>
            <w:shd w:val="clear" w:color="000000" w:fill="FDE9D9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Осиновского</w:t>
            </w:r>
            <w:proofErr w:type="spellEnd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Михайловского МР </w:t>
            </w: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(ул. Комсомольская, 4а)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11.00 до 14.00</w:t>
            </w:r>
          </w:p>
        </w:tc>
        <w:tc>
          <w:tcPr>
            <w:tcW w:w="1618" w:type="dxa"/>
            <w:shd w:val="clear" w:color="000000" w:fill="FDE9D9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14.09.2022</w:t>
            </w:r>
          </w:p>
        </w:tc>
      </w:tr>
      <w:tr w:rsidR="008A22D7" w:rsidRPr="008A22D7" w:rsidTr="008A22D7">
        <w:trPr>
          <w:trHeight w:val="67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8" w:type="dxa"/>
            <w:shd w:val="clear" w:color="000000" w:fill="FFFFFF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Торговый центр "Новый ГУМ"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15.00 до 18.00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16.09.2022</w:t>
            </w:r>
          </w:p>
        </w:tc>
      </w:tr>
      <w:tr w:rsidR="008A22D7" w:rsidRPr="008A22D7" w:rsidTr="008A22D7">
        <w:trPr>
          <w:trHeight w:val="9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8" w:type="dxa"/>
            <w:shd w:val="clear" w:color="000000" w:fill="FDE9D9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овогеоргиевка</w:t>
            </w:r>
            <w:proofErr w:type="spellEnd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Октябрьского МО (</w:t>
            </w:r>
            <w:proofErr w:type="spellStart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ул.Центральная</w:t>
            </w:r>
            <w:proofErr w:type="spellEnd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д,3-дом культуры)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11.00 до 14.00</w:t>
            </w:r>
          </w:p>
        </w:tc>
        <w:tc>
          <w:tcPr>
            <w:tcW w:w="1618" w:type="dxa"/>
            <w:shd w:val="clear" w:color="000000" w:fill="FDE9D9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21.09.2022</w:t>
            </w:r>
          </w:p>
        </w:tc>
      </w:tr>
      <w:tr w:rsidR="008A22D7" w:rsidRPr="008A22D7" w:rsidTr="008A22D7">
        <w:trPr>
          <w:trHeight w:val="61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8" w:type="dxa"/>
            <w:shd w:val="clear" w:color="000000" w:fill="FFFFFF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Торговый центр "МОСКВА"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15.00 до 18.00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23.09.2022</w:t>
            </w:r>
          </w:p>
        </w:tc>
      </w:tr>
      <w:tr w:rsidR="008A22D7" w:rsidRPr="008A22D7" w:rsidTr="008A22D7">
        <w:trPr>
          <w:trHeight w:val="900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8" w:type="dxa"/>
            <w:shd w:val="clear" w:color="000000" w:fill="FDE9D9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Отдел по работе с территориями </w:t>
            </w:r>
            <w:proofErr w:type="spellStart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ергеевка</w:t>
            </w:r>
            <w:proofErr w:type="spellEnd"/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Пограничного МО (ул. Колхозная, 22а)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11.00 до 14.00</w:t>
            </w:r>
          </w:p>
        </w:tc>
        <w:tc>
          <w:tcPr>
            <w:tcW w:w="1618" w:type="dxa"/>
            <w:shd w:val="clear" w:color="000000" w:fill="FDE9D9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28.09.2022</w:t>
            </w:r>
          </w:p>
        </w:tc>
      </w:tr>
      <w:tr w:rsidR="008A22D7" w:rsidRPr="008A22D7" w:rsidTr="008A22D7">
        <w:trPr>
          <w:trHeight w:val="705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48" w:type="dxa"/>
            <w:shd w:val="clear" w:color="000000" w:fill="FFFFFF"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ТК "Центральный"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 15.00 до 18.00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8A22D7" w:rsidRPr="008A22D7" w:rsidRDefault="008A22D7" w:rsidP="008A22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A22D7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30.09.2022</w:t>
            </w:r>
          </w:p>
        </w:tc>
      </w:tr>
    </w:tbl>
    <w:p w:rsidR="008A22D7" w:rsidRDefault="008A22D7" w:rsidP="008A22D7">
      <w:pPr>
        <w:tabs>
          <w:tab w:val="left" w:pos="1715"/>
          <w:tab w:val="center" w:pos="3840"/>
        </w:tabs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ab/>
      </w:r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6C87726" wp14:editId="138FC287">
            <wp:simplePos x="0" y="0"/>
            <wp:positionH relativeFrom="column">
              <wp:posOffset>-61595</wp:posOffset>
            </wp:positionH>
            <wp:positionV relativeFrom="paragraph">
              <wp:posOffset>-312420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2D7" w:rsidRDefault="008A22D7" w:rsidP="008A22D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8A22D7" w:rsidRDefault="008A22D7" w:rsidP="008A22D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8A22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Расписание проведения мобильных офисов Межрайонной ИФНС России №9 по Приморскому краю</w:t>
      </w:r>
    </w:p>
    <w:p w:rsidR="008A22D7" w:rsidRDefault="008A22D7" w:rsidP="008A22D7">
      <w:pPr>
        <w:jc w:val="center"/>
      </w:pPr>
      <w:r w:rsidRPr="008A22D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.У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ссурийск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Михайловский МР, Пограничный МО, Октябрьский МО)</w:t>
      </w:r>
    </w:p>
    <w:p w:rsidR="008A22D7" w:rsidRDefault="008A22D7" w:rsidP="008A22D7">
      <w:pPr>
        <w:jc w:val="center"/>
      </w:pPr>
    </w:p>
    <w:p w:rsidR="00C127B6" w:rsidRDefault="00C127B6" w:rsidP="008A22D7">
      <w:pPr>
        <w:jc w:val="center"/>
      </w:pPr>
    </w:p>
    <w:p w:rsidR="00C127B6" w:rsidRPr="00C127B6" w:rsidRDefault="00C127B6" w:rsidP="00C127B6">
      <w:pPr>
        <w:ind w:firstLine="85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 сентябре 2022 года </w:t>
      </w:r>
      <w:bookmarkStart w:id="0" w:name="_GoBack"/>
      <w:bookmarkEnd w:id="0"/>
      <w:r w:rsidRPr="00C127B6">
        <w:rPr>
          <w:rFonts w:ascii="Arial" w:hAnsi="Arial" w:cs="Arial"/>
          <w:b/>
          <w:sz w:val="32"/>
          <w:szCs w:val="32"/>
        </w:rPr>
        <w:t>«Мобильный налоговый офис» будет работать на территории г. Уссурийска, Михайловский МР, Пограничный МО, Октябрьский МО.</w:t>
      </w:r>
    </w:p>
    <w:p w:rsidR="00C127B6" w:rsidRPr="00C127B6" w:rsidRDefault="00C127B6" w:rsidP="00C127B6">
      <w:pPr>
        <w:ind w:firstLine="851"/>
        <w:jc w:val="both"/>
        <w:rPr>
          <w:rFonts w:ascii="Arial" w:hAnsi="Arial" w:cs="Arial"/>
          <w:sz w:val="32"/>
          <w:szCs w:val="32"/>
        </w:rPr>
      </w:pPr>
      <w:r w:rsidRPr="00C127B6">
        <w:rPr>
          <w:rFonts w:ascii="Arial" w:hAnsi="Arial" w:cs="Arial"/>
          <w:b/>
          <w:sz w:val="32"/>
          <w:szCs w:val="32"/>
        </w:rPr>
        <w:t>В ходе мероприятия сотрудники инспекции проинформируют граждан по вопросу срока и способа уплаты имущественных налогов в 2022 году, а также уплаты задолженности за предыдущие периоды. Помогут заполнить заявление на подключение к Личному кабинету и заполнить согласие на СМС-информирование о задолженности. Проведут обучение бесконтактным способам взаимодействия с налоговым органом посредством Личных кабинетов.</w:t>
      </w:r>
    </w:p>
    <w:p w:rsidR="00C127B6" w:rsidRPr="00C127B6" w:rsidRDefault="00C127B6" w:rsidP="00C127B6">
      <w:pPr>
        <w:ind w:firstLine="709"/>
        <w:jc w:val="center"/>
        <w:rPr>
          <w:rFonts w:ascii="Arial" w:hAnsi="Arial" w:cs="Arial"/>
          <w:sz w:val="32"/>
          <w:szCs w:val="32"/>
        </w:rPr>
      </w:pPr>
    </w:p>
    <w:sectPr w:rsidR="00C127B6" w:rsidRPr="00C127B6" w:rsidSect="008A22D7">
      <w:headerReference w:type="default" r:id="rId8"/>
      <w:footerReference w:type="default" r:id="rId9"/>
      <w:pgSz w:w="11906" w:h="16838"/>
      <w:pgMar w:top="568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D7" w:rsidRDefault="008A22D7" w:rsidP="008A22D7">
      <w:pPr>
        <w:spacing w:after="0" w:line="240" w:lineRule="auto"/>
      </w:pPr>
      <w:r>
        <w:separator/>
      </w:r>
    </w:p>
  </w:endnote>
  <w:endnote w:type="continuationSeparator" w:id="0">
    <w:p w:rsidR="008A22D7" w:rsidRDefault="008A22D7" w:rsidP="008A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D7" w:rsidRDefault="008A22D7">
    <w:pPr>
      <w:pStyle w:val="a5"/>
    </w:pPr>
    <w:r>
      <w:rPr>
        <w:noProof/>
        <w:lang w:eastAsia="ru-RU"/>
      </w:rPr>
      <w:drawing>
        <wp:inline distT="0" distB="0" distL="0" distR="0" wp14:anchorId="6128F4BB" wp14:editId="7B418545">
          <wp:extent cx="6266330" cy="533755"/>
          <wp:effectExtent l="0" t="0" r="127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t="39706" b="44853"/>
                  <a:stretch/>
                </pic:blipFill>
                <pic:spPr bwMode="auto">
                  <a:xfrm>
                    <a:off x="0" y="0"/>
                    <a:ext cx="6273681" cy="5343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D7" w:rsidRDefault="008A22D7" w:rsidP="008A22D7">
      <w:pPr>
        <w:spacing w:after="0" w:line="240" w:lineRule="auto"/>
      </w:pPr>
      <w:r>
        <w:separator/>
      </w:r>
    </w:p>
  </w:footnote>
  <w:footnote w:type="continuationSeparator" w:id="0">
    <w:p w:rsidR="008A22D7" w:rsidRDefault="008A22D7" w:rsidP="008A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D7" w:rsidRDefault="008A22D7">
    <w:pPr>
      <w:pStyle w:val="a3"/>
    </w:pPr>
  </w:p>
  <w:p w:rsidR="008A22D7" w:rsidRDefault="008A22D7">
    <w:pPr>
      <w:pStyle w:val="a3"/>
    </w:pPr>
  </w:p>
  <w:p w:rsidR="008A22D7" w:rsidRDefault="008A22D7">
    <w:pPr>
      <w:pStyle w:val="a3"/>
    </w:pPr>
  </w:p>
  <w:p w:rsidR="008A22D7" w:rsidRDefault="008A22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573"/>
    <w:rsid w:val="0035258D"/>
    <w:rsid w:val="008A22D7"/>
    <w:rsid w:val="00A84573"/>
    <w:rsid w:val="00C1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2D7"/>
  </w:style>
  <w:style w:type="paragraph" w:styleId="a5">
    <w:name w:val="footer"/>
    <w:basedOn w:val="a"/>
    <w:link w:val="a6"/>
    <w:uiPriority w:val="99"/>
    <w:unhideWhenUsed/>
    <w:rsid w:val="008A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2D7"/>
  </w:style>
  <w:style w:type="paragraph" w:styleId="a7">
    <w:name w:val="Balloon Text"/>
    <w:basedOn w:val="a"/>
    <w:link w:val="a8"/>
    <w:uiPriority w:val="99"/>
    <w:semiHidden/>
    <w:unhideWhenUsed/>
    <w:rsid w:val="008A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2D7"/>
  </w:style>
  <w:style w:type="paragraph" w:styleId="a5">
    <w:name w:val="footer"/>
    <w:basedOn w:val="a"/>
    <w:link w:val="a6"/>
    <w:uiPriority w:val="99"/>
    <w:unhideWhenUsed/>
    <w:rsid w:val="008A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22D7"/>
  </w:style>
  <w:style w:type="paragraph" w:styleId="a7">
    <w:name w:val="Balloon Text"/>
    <w:basedOn w:val="a"/>
    <w:link w:val="a8"/>
    <w:uiPriority w:val="99"/>
    <w:semiHidden/>
    <w:unhideWhenUsed/>
    <w:rsid w:val="008A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9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Татьяна Трофимовна</dc:creator>
  <cp:lastModifiedBy>Чередниченко Ольга Николаевна</cp:lastModifiedBy>
  <cp:revision>3</cp:revision>
  <cp:lastPrinted>2022-09-07T05:22:00Z</cp:lastPrinted>
  <dcterms:created xsi:type="dcterms:W3CDTF">2022-09-07T05:10:00Z</dcterms:created>
  <dcterms:modified xsi:type="dcterms:W3CDTF">2022-09-07T05:23:00Z</dcterms:modified>
</cp:coreProperties>
</file>